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BF06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Following are the forecasts for the inflow to Gibson Reservoir as of April 1, 2024.</w:t>
      </w:r>
    </w:p>
    <w:p w14:paraId="0B511BAE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19F952A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April-July = 226 kaf for 56% of the 1991-2020 average.</w:t>
      </w:r>
    </w:p>
    <w:p w14:paraId="222A3384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April-September = 254 kaf for 57% average.</w:t>
      </w:r>
    </w:p>
    <w:p w14:paraId="48071ED4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Peak daily inflow is estimated to be between 2000 and 3000 </w:t>
      </w:r>
      <w:proofErr w:type="spellStart"/>
      <w:r>
        <w:rPr>
          <w:rFonts w:eastAsia="Times New Roman"/>
          <w:color w:val="000000"/>
          <w:sz w:val="24"/>
          <w:szCs w:val="24"/>
        </w:rPr>
        <w:t>cfs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5436769E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8716FCD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Unless there is a large storm coming out of the Gulf of Mexico this spring, water shortages will be quite common this summer.</w:t>
      </w:r>
    </w:p>
    <w:p w14:paraId="42DAF499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4E6655A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Forecasts will be updated soon after May 1.</w:t>
      </w:r>
    </w:p>
    <w:p w14:paraId="75CB0A61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95A1F88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Let me know if you have questions.</w:t>
      </w:r>
    </w:p>
    <w:p w14:paraId="61785449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04650FB" w14:textId="77777777" w:rsidR="00F924FE" w:rsidRDefault="00F924FE" w:rsidP="00F924F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Phil </w:t>
      </w:r>
      <w:proofErr w:type="spellStart"/>
      <w:r>
        <w:rPr>
          <w:rFonts w:eastAsia="Times New Roman"/>
          <w:color w:val="000000"/>
          <w:sz w:val="24"/>
          <w:szCs w:val="24"/>
        </w:rPr>
        <w:t>Farnes</w:t>
      </w:r>
      <w:proofErr w:type="spellEnd"/>
    </w:p>
    <w:p w14:paraId="620FF9F5" w14:textId="77777777" w:rsidR="003D798F" w:rsidRDefault="003D798F"/>
    <w:sectPr w:rsidR="003D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E"/>
    <w:rsid w:val="003D798F"/>
    <w:rsid w:val="00B0580F"/>
    <w:rsid w:val="00D173E9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4174"/>
  <w15:chartTrackingRefBased/>
  <w15:docId w15:val="{E1A73B10-D4B6-46E7-B911-AA6C45C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FE"/>
    <w:pPr>
      <w:spacing w:line="240" w:lineRule="auto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Wendt</dc:creator>
  <cp:keywords/>
  <dc:description/>
  <cp:lastModifiedBy>Tracy Wendt</cp:lastModifiedBy>
  <cp:revision>1</cp:revision>
  <dcterms:created xsi:type="dcterms:W3CDTF">2024-04-02T15:37:00Z</dcterms:created>
  <dcterms:modified xsi:type="dcterms:W3CDTF">2024-04-02T15:37:00Z</dcterms:modified>
</cp:coreProperties>
</file>